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F118" w14:textId="5FE559E0" w:rsidR="00C27526" w:rsidRDefault="00DA662F" w:rsidP="00DA662F">
      <w:pPr>
        <w:spacing w:after="0"/>
        <w:rPr>
          <w:b/>
          <w:bCs/>
          <w:sz w:val="24"/>
          <w:szCs w:val="24"/>
          <w:lang w:val="en-US"/>
        </w:rPr>
      </w:pPr>
      <w:r>
        <w:rPr>
          <w:b/>
          <w:bCs/>
          <w:sz w:val="24"/>
          <w:szCs w:val="24"/>
          <w:lang w:val="en-US"/>
        </w:rPr>
        <w:t>Shelley Community Association</w:t>
      </w:r>
    </w:p>
    <w:p w14:paraId="6622928D" w14:textId="1A60F177" w:rsidR="00DA662F" w:rsidRDefault="00DA662F" w:rsidP="00DA662F">
      <w:pPr>
        <w:spacing w:after="0"/>
        <w:rPr>
          <w:sz w:val="24"/>
          <w:szCs w:val="24"/>
          <w:lang w:val="en-US"/>
        </w:rPr>
      </w:pPr>
      <w:r>
        <w:rPr>
          <w:sz w:val="24"/>
          <w:szCs w:val="24"/>
          <w:lang w:val="en-US"/>
        </w:rPr>
        <w:t>Minutes of meeting held on Mon 13</w:t>
      </w:r>
      <w:r w:rsidRPr="00DA662F">
        <w:rPr>
          <w:sz w:val="24"/>
          <w:szCs w:val="24"/>
          <w:vertAlign w:val="superscript"/>
          <w:lang w:val="en-US"/>
        </w:rPr>
        <w:t>th</w:t>
      </w:r>
      <w:r>
        <w:rPr>
          <w:sz w:val="24"/>
          <w:szCs w:val="24"/>
          <w:lang w:val="en-US"/>
        </w:rPr>
        <w:t xml:space="preserve"> July 2026</w:t>
      </w:r>
    </w:p>
    <w:p w14:paraId="15BCF3E1" w14:textId="144B80F9" w:rsidR="00DA662F" w:rsidRDefault="00DA662F" w:rsidP="00DA662F">
      <w:pPr>
        <w:spacing w:after="0"/>
        <w:rPr>
          <w:sz w:val="24"/>
          <w:szCs w:val="24"/>
          <w:lang w:val="en-US"/>
        </w:rPr>
      </w:pPr>
      <w:r>
        <w:rPr>
          <w:sz w:val="24"/>
          <w:szCs w:val="24"/>
          <w:lang w:val="en-US"/>
        </w:rPr>
        <w:t>13 residents attended incl P Cllr Maureen Sykes. 10 Apologies received</w:t>
      </w:r>
    </w:p>
    <w:p w14:paraId="165E7072" w14:textId="77777777" w:rsidR="00DA662F" w:rsidRDefault="00DA662F" w:rsidP="00DA662F">
      <w:pPr>
        <w:spacing w:after="0"/>
        <w:rPr>
          <w:sz w:val="24"/>
          <w:szCs w:val="24"/>
          <w:lang w:val="en-US"/>
        </w:rPr>
      </w:pPr>
    </w:p>
    <w:p w14:paraId="3C387576" w14:textId="224B71C4" w:rsidR="00DA662F" w:rsidRDefault="00DA662F" w:rsidP="00DA662F">
      <w:pPr>
        <w:spacing w:after="0"/>
        <w:rPr>
          <w:b/>
          <w:bCs/>
          <w:sz w:val="24"/>
          <w:szCs w:val="24"/>
          <w:lang w:val="en-US"/>
        </w:rPr>
      </w:pPr>
      <w:r w:rsidRPr="00DA662F">
        <w:rPr>
          <w:b/>
          <w:bCs/>
          <w:sz w:val="24"/>
          <w:szCs w:val="24"/>
          <w:lang w:val="en-US"/>
        </w:rPr>
        <w:t>General Report:</w:t>
      </w:r>
    </w:p>
    <w:p w14:paraId="29F76307" w14:textId="7318DCB8" w:rsidR="00DA662F" w:rsidRDefault="00DA662F" w:rsidP="00DA662F">
      <w:pPr>
        <w:spacing w:after="0"/>
        <w:rPr>
          <w:sz w:val="24"/>
          <w:szCs w:val="24"/>
          <w:lang w:val="en-US"/>
        </w:rPr>
      </w:pPr>
      <w:r>
        <w:rPr>
          <w:sz w:val="24"/>
          <w:szCs w:val="24"/>
          <w:lang w:val="en-US"/>
        </w:rPr>
        <w:t xml:space="preserve">Following on from ‘Celebrate Shelley’ the Museum had also staged an impressive display highlighting the achievements of Shelley Community Association and the creation and development of the Hall over 50 </w:t>
      </w:r>
      <w:proofErr w:type="spellStart"/>
      <w:r>
        <w:rPr>
          <w:sz w:val="24"/>
          <w:szCs w:val="24"/>
          <w:lang w:val="en-US"/>
        </w:rPr>
        <w:t>years</w:t>
      </w:r>
      <w:r w:rsidR="008920B5">
        <w:rPr>
          <w:sz w:val="24"/>
          <w:szCs w:val="24"/>
          <w:lang w:val="en-US"/>
        </w:rPr>
        <w:t>..thanks</w:t>
      </w:r>
      <w:proofErr w:type="spellEnd"/>
      <w:r w:rsidR="008920B5">
        <w:rPr>
          <w:sz w:val="24"/>
          <w:szCs w:val="24"/>
          <w:lang w:val="en-US"/>
        </w:rPr>
        <w:t xml:space="preserve"> to the Museum and their roving reporters.</w:t>
      </w:r>
    </w:p>
    <w:p w14:paraId="57479274" w14:textId="2ABA53B5" w:rsidR="008920B5" w:rsidRDefault="008920B5" w:rsidP="00DA662F">
      <w:pPr>
        <w:spacing w:after="0"/>
        <w:rPr>
          <w:sz w:val="24"/>
          <w:szCs w:val="24"/>
          <w:lang w:val="en-US"/>
        </w:rPr>
      </w:pPr>
      <w:r>
        <w:rPr>
          <w:b/>
          <w:bCs/>
          <w:sz w:val="24"/>
          <w:szCs w:val="24"/>
          <w:lang w:val="en-US"/>
        </w:rPr>
        <w:t xml:space="preserve">Cycle paths in Healey Greave </w:t>
      </w:r>
      <w:proofErr w:type="spellStart"/>
      <w:r>
        <w:rPr>
          <w:b/>
          <w:bCs/>
          <w:sz w:val="24"/>
          <w:szCs w:val="24"/>
          <w:lang w:val="en-US"/>
        </w:rPr>
        <w:t>Wood</w:t>
      </w:r>
      <w:r>
        <w:rPr>
          <w:sz w:val="24"/>
          <w:szCs w:val="24"/>
          <w:lang w:val="en-US"/>
        </w:rPr>
        <w:t>..Although</w:t>
      </w:r>
      <w:proofErr w:type="spellEnd"/>
      <w:r>
        <w:rPr>
          <w:sz w:val="24"/>
          <w:szCs w:val="24"/>
          <w:lang w:val="en-US"/>
        </w:rPr>
        <w:t xml:space="preserve"> only one official complaint has been made to us we understand there is unease amongst those who walk the woods on a regular basis. We were told that although it is lovely to see children active outside and their ingenuity is considerable the concern is the depth of their cycle runs on popular paths, the damage to the ancient woodland and habitat and the issue of expansion – the runs have escalated to attract motorized bikes.</w:t>
      </w:r>
    </w:p>
    <w:p w14:paraId="6E4E4E9D" w14:textId="65582512" w:rsidR="008920B5" w:rsidRDefault="008920B5" w:rsidP="00DA662F">
      <w:pPr>
        <w:spacing w:after="0"/>
        <w:rPr>
          <w:sz w:val="24"/>
          <w:szCs w:val="24"/>
          <w:lang w:val="en-US"/>
        </w:rPr>
      </w:pPr>
      <w:r>
        <w:rPr>
          <w:sz w:val="24"/>
          <w:szCs w:val="24"/>
          <w:lang w:val="en-US"/>
        </w:rPr>
        <w:t xml:space="preserve">Martin Kenworthy of Safer Kirklees has been notified and a colleague has visited, we await feedback. Meanwhile if motorized bikes are seen then contact the </w:t>
      </w:r>
      <w:proofErr w:type="spellStart"/>
      <w:r>
        <w:rPr>
          <w:sz w:val="24"/>
          <w:szCs w:val="24"/>
          <w:lang w:val="en-US"/>
        </w:rPr>
        <w:t>Neighbourhood</w:t>
      </w:r>
      <w:proofErr w:type="spellEnd"/>
      <w:r>
        <w:rPr>
          <w:sz w:val="24"/>
          <w:szCs w:val="24"/>
          <w:lang w:val="en-US"/>
        </w:rPr>
        <w:t xml:space="preserve"> Policing Team by emailing </w:t>
      </w:r>
      <w:hyperlink r:id="rId4" w:history="1">
        <w:r w:rsidRPr="004337C9">
          <w:rPr>
            <w:rStyle w:val="Hyperlink"/>
            <w:sz w:val="24"/>
            <w:szCs w:val="24"/>
            <w:lang w:val="en-US"/>
          </w:rPr>
          <w:t>Rural@westyorkshire.pnn.police.uk</w:t>
        </w:r>
      </w:hyperlink>
      <w:r>
        <w:rPr>
          <w:sz w:val="24"/>
          <w:szCs w:val="24"/>
          <w:lang w:val="en-US"/>
        </w:rPr>
        <w:t xml:space="preserve"> or call 101</w:t>
      </w:r>
      <w:r w:rsidR="00F85C12">
        <w:rPr>
          <w:sz w:val="24"/>
          <w:szCs w:val="24"/>
          <w:lang w:val="en-US"/>
        </w:rPr>
        <w:t xml:space="preserve"> and uninsured bikes can be seized.</w:t>
      </w:r>
    </w:p>
    <w:p w14:paraId="7FF5398F" w14:textId="1A337E90" w:rsidR="00F85C12" w:rsidRDefault="00F85C12" w:rsidP="00DA662F">
      <w:pPr>
        <w:spacing w:after="0"/>
        <w:rPr>
          <w:sz w:val="24"/>
          <w:szCs w:val="24"/>
          <w:lang w:val="en-US"/>
        </w:rPr>
      </w:pPr>
      <w:proofErr w:type="spellStart"/>
      <w:r>
        <w:rPr>
          <w:b/>
          <w:bCs/>
          <w:sz w:val="24"/>
          <w:szCs w:val="24"/>
          <w:lang w:val="en-US"/>
        </w:rPr>
        <w:t>Pensitone</w:t>
      </w:r>
      <w:proofErr w:type="spellEnd"/>
      <w:r>
        <w:rPr>
          <w:b/>
          <w:bCs/>
          <w:sz w:val="24"/>
          <w:szCs w:val="24"/>
          <w:lang w:val="en-US"/>
        </w:rPr>
        <w:t xml:space="preserve"> Line Rail Project</w:t>
      </w:r>
      <w:r>
        <w:rPr>
          <w:sz w:val="24"/>
          <w:szCs w:val="24"/>
          <w:lang w:val="en-US"/>
        </w:rPr>
        <w:t xml:space="preserve"> We are to write to MP Jade Botterill to ask about progress. We are concerned there is still no disabled access to Platform One for trains to Sheffield.</w:t>
      </w:r>
    </w:p>
    <w:p w14:paraId="2A1A9C53" w14:textId="4D47BC3E" w:rsidR="00F85C12" w:rsidRDefault="00F85C12" w:rsidP="00DA662F">
      <w:pPr>
        <w:spacing w:after="0"/>
        <w:rPr>
          <w:sz w:val="24"/>
          <w:szCs w:val="24"/>
          <w:lang w:val="en-US"/>
        </w:rPr>
      </w:pPr>
      <w:r>
        <w:rPr>
          <w:b/>
          <w:bCs/>
          <w:sz w:val="24"/>
          <w:szCs w:val="24"/>
          <w:lang w:val="en-US"/>
        </w:rPr>
        <w:t>Hanging Baskets</w:t>
      </w:r>
      <w:r>
        <w:rPr>
          <w:sz w:val="24"/>
          <w:szCs w:val="24"/>
          <w:lang w:val="en-US"/>
        </w:rPr>
        <w:t xml:space="preserve"> We agreed to sponsor a double hanging basket down Far Bank as always. The Box planters that were cared for by John Keaveney are to be looked after by Ali Mettrick and Poppy Speight</w:t>
      </w:r>
      <w:r w:rsidR="00F870DC">
        <w:rPr>
          <w:sz w:val="24"/>
          <w:szCs w:val="24"/>
          <w:lang w:val="en-US"/>
        </w:rPr>
        <w:t xml:space="preserve"> caring for</w:t>
      </w:r>
      <w:r>
        <w:rPr>
          <w:sz w:val="24"/>
          <w:szCs w:val="24"/>
          <w:lang w:val="en-US"/>
        </w:rPr>
        <w:t xml:space="preserve"> the one near the bus stop and Trevor Flannery watering the one at the Triangle both on Huddersfield Road – our thanks to all involved with making Shelley </w:t>
      </w:r>
      <w:proofErr w:type="spellStart"/>
      <w:r>
        <w:rPr>
          <w:sz w:val="24"/>
          <w:szCs w:val="24"/>
          <w:lang w:val="en-US"/>
        </w:rPr>
        <w:t>colourful</w:t>
      </w:r>
      <w:proofErr w:type="spellEnd"/>
      <w:r>
        <w:rPr>
          <w:sz w:val="24"/>
          <w:szCs w:val="24"/>
          <w:lang w:val="en-US"/>
        </w:rPr>
        <w:t>.</w:t>
      </w:r>
    </w:p>
    <w:p w14:paraId="22CD4F43" w14:textId="1AA92161" w:rsidR="00F870DC" w:rsidRDefault="00F870DC" w:rsidP="00DA662F">
      <w:pPr>
        <w:spacing w:after="0"/>
        <w:rPr>
          <w:sz w:val="24"/>
          <w:szCs w:val="24"/>
          <w:lang w:val="en-US"/>
        </w:rPr>
      </w:pPr>
      <w:r>
        <w:rPr>
          <w:b/>
          <w:bCs/>
          <w:sz w:val="24"/>
          <w:szCs w:val="24"/>
          <w:lang w:val="en-US"/>
        </w:rPr>
        <w:t>Wildlife and Rural Crime Officer PC Caroline Newsome</w:t>
      </w:r>
      <w:r>
        <w:rPr>
          <w:sz w:val="24"/>
          <w:szCs w:val="24"/>
          <w:lang w:val="en-US"/>
        </w:rPr>
        <w:t xml:space="preserve"> is to give a talk on the wildlife she encounters on Tuesday 29</w:t>
      </w:r>
      <w:r w:rsidRPr="00F870DC">
        <w:rPr>
          <w:sz w:val="24"/>
          <w:szCs w:val="24"/>
          <w:vertAlign w:val="superscript"/>
          <w:lang w:val="en-US"/>
        </w:rPr>
        <w:t>th</w:t>
      </w:r>
      <w:r>
        <w:rPr>
          <w:sz w:val="24"/>
          <w:szCs w:val="24"/>
          <w:lang w:val="en-US"/>
        </w:rPr>
        <w:t xml:space="preserve"> September at 2pm in the Village Hall. All are welcome to this free talk.</w:t>
      </w:r>
    </w:p>
    <w:p w14:paraId="6D6CED00" w14:textId="3C9D7013" w:rsidR="00F870DC" w:rsidRDefault="00F870DC" w:rsidP="00DA662F">
      <w:pPr>
        <w:spacing w:after="0"/>
        <w:rPr>
          <w:sz w:val="24"/>
          <w:szCs w:val="24"/>
          <w:lang w:val="en-US"/>
        </w:rPr>
      </w:pPr>
      <w:r>
        <w:rPr>
          <w:b/>
          <w:bCs/>
          <w:sz w:val="24"/>
          <w:szCs w:val="24"/>
          <w:lang w:val="en-US"/>
        </w:rPr>
        <w:t xml:space="preserve">Gala </w:t>
      </w:r>
      <w:r>
        <w:rPr>
          <w:sz w:val="24"/>
          <w:szCs w:val="24"/>
          <w:lang w:val="en-US"/>
        </w:rPr>
        <w:t>Our stall was a great success and made £65 which we donated to the Gala funds. Many thanks to Tony, Jill, Stephen and Lorna for manning the Hook A Duck and Splat the Rat on such a hot yet blustery day. We nearly took off with the tent as we set up – and we had a baby cool off in the paddling pool! We all enjoyed it as much as the eager customers! Thank you to Tony and Pierrot Players for letting us use their games, to David for fetching the gaz</w:t>
      </w:r>
      <w:r w:rsidR="005438F9">
        <w:rPr>
          <w:sz w:val="24"/>
          <w:szCs w:val="24"/>
          <w:lang w:val="en-US"/>
        </w:rPr>
        <w:t>ebo and to the Gala Committee for such a wonderful family day. We understand the Crockery Smash made an amazing £156!</w:t>
      </w:r>
    </w:p>
    <w:p w14:paraId="24430AFA" w14:textId="601B9D08" w:rsidR="005438F9" w:rsidRDefault="005438F9" w:rsidP="00DA662F">
      <w:pPr>
        <w:spacing w:after="0"/>
        <w:rPr>
          <w:b/>
          <w:bCs/>
          <w:sz w:val="24"/>
          <w:szCs w:val="24"/>
          <w:lang w:val="en-US"/>
        </w:rPr>
      </w:pPr>
    </w:p>
    <w:p w14:paraId="04072B02" w14:textId="4CC6419B" w:rsidR="005438F9" w:rsidRDefault="005438F9" w:rsidP="00DA662F">
      <w:pPr>
        <w:spacing w:after="0"/>
        <w:rPr>
          <w:sz w:val="24"/>
          <w:szCs w:val="24"/>
          <w:lang w:val="en-US"/>
        </w:rPr>
      </w:pPr>
      <w:r>
        <w:rPr>
          <w:b/>
          <w:bCs/>
          <w:sz w:val="24"/>
          <w:szCs w:val="24"/>
          <w:lang w:val="en-US"/>
        </w:rPr>
        <w:t>Treasurer’s Report</w:t>
      </w:r>
      <w:r>
        <w:rPr>
          <w:sz w:val="24"/>
          <w:szCs w:val="24"/>
          <w:lang w:val="en-US"/>
        </w:rPr>
        <w:t xml:space="preserve"> Normal outgoings and incomings incl service of the fire alarm</w:t>
      </w:r>
    </w:p>
    <w:p w14:paraId="751F83BE" w14:textId="77777777" w:rsidR="005438F9" w:rsidRDefault="005438F9" w:rsidP="00DA662F">
      <w:pPr>
        <w:spacing w:after="0"/>
        <w:rPr>
          <w:sz w:val="24"/>
          <w:szCs w:val="24"/>
          <w:lang w:val="en-US"/>
        </w:rPr>
      </w:pPr>
    </w:p>
    <w:p w14:paraId="178B9314" w14:textId="37AC64E0" w:rsidR="005438F9" w:rsidRDefault="005438F9" w:rsidP="00DA662F">
      <w:pPr>
        <w:spacing w:after="0"/>
        <w:rPr>
          <w:sz w:val="24"/>
          <w:szCs w:val="24"/>
          <w:lang w:val="en-US"/>
        </w:rPr>
      </w:pPr>
      <w:r>
        <w:rPr>
          <w:b/>
          <w:bCs/>
          <w:sz w:val="24"/>
          <w:szCs w:val="24"/>
          <w:lang w:val="en-US"/>
        </w:rPr>
        <w:t xml:space="preserve">Village Hall Report </w:t>
      </w:r>
      <w:r>
        <w:rPr>
          <w:sz w:val="24"/>
          <w:szCs w:val="24"/>
          <w:lang w:val="en-US"/>
        </w:rPr>
        <w:t>Outside noticeboard has fallen apart – soon to be replaced and plaque on display – thanks to Carol.</w:t>
      </w:r>
    </w:p>
    <w:p w14:paraId="73A13994" w14:textId="77777777" w:rsidR="005438F9" w:rsidRDefault="005438F9" w:rsidP="00DA662F">
      <w:pPr>
        <w:spacing w:after="0"/>
        <w:rPr>
          <w:sz w:val="24"/>
          <w:szCs w:val="24"/>
          <w:lang w:val="en-US"/>
        </w:rPr>
      </w:pPr>
    </w:p>
    <w:p w14:paraId="036F8297" w14:textId="1326A914" w:rsidR="005438F9" w:rsidRDefault="005438F9" w:rsidP="00DA662F">
      <w:pPr>
        <w:spacing w:after="0"/>
        <w:rPr>
          <w:sz w:val="24"/>
          <w:szCs w:val="24"/>
          <w:lang w:val="en-US"/>
        </w:rPr>
      </w:pPr>
      <w:r>
        <w:rPr>
          <w:b/>
          <w:bCs/>
          <w:sz w:val="24"/>
          <w:szCs w:val="24"/>
          <w:lang w:val="en-US"/>
        </w:rPr>
        <w:lastRenderedPageBreak/>
        <w:t xml:space="preserve">Environment Report: </w:t>
      </w:r>
      <w:r>
        <w:rPr>
          <w:sz w:val="24"/>
          <w:szCs w:val="24"/>
          <w:lang w:val="en-US"/>
        </w:rPr>
        <w:t>SCEG has managed a few sessions recently clearing Cowgate path and the bench there, paths on the Bridle and benches there with some management of the trees negotiated. David also cut down all overhanging branches along Huddersfield Road. Many thanks to him and his team</w:t>
      </w:r>
      <w:r w:rsidR="001A2DC7">
        <w:rPr>
          <w:sz w:val="24"/>
          <w:szCs w:val="24"/>
          <w:lang w:val="en-US"/>
        </w:rPr>
        <w:t xml:space="preserve"> of SCEG for all their hard work.</w:t>
      </w:r>
    </w:p>
    <w:p w14:paraId="723FE4F9" w14:textId="162EADB3" w:rsidR="001A2DC7" w:rsidRDefault="001A2DC7" w:rsidP="00DA662F">
      <w:pPr>
        <w:spacing w:after="0"/>
        <w:rPr>
          <w:sz w:val="24"/>
          <w:szCs w:val="24"/>
          <w:lang w:val="en-US"/>
        </w:rPr>
      </w:pPr>
      <w:r>
        <w:rPr>
          <w:sz w:val="24"/>
          <w:szCs w:val="24"/>
          <w:lang w:val="en-US"/>
        </w:rPr>
        <w:t>Huddersfield Road was becoming over grown as it led from the Garden Centre to the College which has now been cleared by Kirklees following notification by Jill and Stephen and the Rec too has been cut by Kirklees. However Kirklees are way behind with grass cutting so it may be up to residents to make up the shortfall. Claire volunteered to tackle weeds on the Green.</w:t>
      </w:r>
    </w:p>
    <w:p w14:paraId="4BC9D1FF" w14:textId="46CE96DB" w:rsidR="001A2DC7" w:rsidRDefault="001A2DC7" w:rsidP="00DA662F">
      <w:pPr>
        <w:spacing w:after="0"/>
        <w:rPr>
          <w:sz w:val="24"/>
          <w:szCs w:val="24"/>
          <w:lang w:val="en-US"/>
        </w:rPr>
      </w:pPr>
      <w:r>
        <w:rPr>
          <w:sz w:val="24"/>
          <w:szCs w:val="24"/>
          <w:lang w:val="en-US"/>
        </w:rPr>
        <w:t xml:space="preserve">Bamboo on the Whins – Stephen Allen and Ann </w:t>
      </w:r>
      <w:r w:rsidR="00866A99">
        <w:rPr>
          <w:sz w:val="24"/>
          <w:szCs w:val="24"/>
          <w:lang w:val="en-US"/>
        </w:rPr>
        <w:t xml:space="preserve">Priestman </w:t>
      </w:r>
      <w:r>
        <w:rPr>
          <w:sz w:val="24"/>
          <w:szCs w:val="24"/>
          <w:lang w:val="en-US"/>
        </w:rPr>
        <w:t xml:space="preserve">met with </w:t>
      </w:r>
      <w:proofErr w:type="spellStart"/>
      <w:r>
        <w:rPr>
          <w:sz w:val="24"/>
          <w:szCs w:val="24"/>
          <w:lang w:val="en-US"/>
        </w:rPr>
        <w:t>neighbours</w:t>
      </w:r>
      <w:proofErr w:type="spellEnd"/>
      <w:r>
        <w:rPr>
          <w:sz w:val="24"/>
          <w:szCs w:val="24"/>
          <w:lang w:val="en-US"/>
        </w:rPr>
        <w:t xml:space="preserve"> there kindly organized by Meg Dunford and Stephen reported to the meeting. The position of the Community Association is that we cannot interfere on Kirklees land without their permission and that this is not part of the Association’s </w:t>
      </w:r>
      <w:r w:rsidR="00866A99">
        <w:rPr>
          <w:sz w:val="24"/>
          <w:szCs w:val="24"/>
          <w:lang w:val="en-US"/>
        </w:rPr>
        <w:t xml:space="preserve">charitable </w:t>
      </w:r>
      <w:r>
        <w:rPr>
          <w:sz w:val="24"/>
          <w:szCs w:val="24"/>
          <w:lang w:val="en-US"/>
        </w:rPr>
        <w:t xml:space="preserve">remit, although it could be part of another group’s. The </w:t>
      </w:r>
      <w:proofErr w:type="spellStart"/>
      <w:r>
        <w:rPr>
          <w:sz w:val="24"/>
          <w:szCs w:val="24"/>
          <w:lang w:val="en-US"/>
        </w:rPr>
        <w:t>neighbours</w:t>
      </w:r>
      <w:proofErr w:type="spellEnd"/>
      <w:r>
        <w:rPr>
          <w:sz w:val="24"/>
          <w:szCs w:val="24"/>
          <w:lang w:val="en-US"/>
        </w:rPr>
        <w:t xml:space="preserve"> were supplied with the name of the company which gave</w:t>
      </w:r>
      <w:r w:rsidR="00866A99">
        <w:rPr>
          <w:sz w:val="24"/>
          <w:szCs w:val="24"/>
          <w:lang w:val="en-US"/>
        </w:rPr>
        <w:t xml:space="preserve"> the quote for removal of the bamboo and it was stressed that it should be done professionally as bamboo is very hard to kill and can re-root from small pieces that are left or dropped so it must be removed by a specialist firm. They were also encouraged to contact Cllr John Taylor who has taken an interest in the bamboo.</w:t>
      </w:r>
    </w:p>
    <w:p w14:paraId="47DC0D2D" w14:textId="77777777" w:rsidR="00866A99" w:rsidRDefault="00866A99" w:rsidP="00DA662F">
      <w:pPr>
        <w:spacing w:after="0"/>
        <w:rPr>
          <w:sz w:val="24"/>
          <w:szCs w:val="24"/>
          <w:lang w:val="en-US"/>
        </w:rPr>
      </w:pPr>
    </w:p>
    <w:p w14:paraId="6F12E53E" w14:textId="4F268717" w:rsidR="00866A99" w:rsidRDefault="00866A99" w:rsidP="00DA662F">
      <w:pPr>
        <w:spacing w:after="0"/>
        <w:rPr>
          <w:sz w:val="24"/>
          <w:szCs w:val="24"/>
          <w:lang w:val="en-US"/>
        </w:rPr>
      </w:pPr>
      <w:r>
        <w:rPr>
          <w:b/>
          <w:bCs/>
          <w:sz w:val="24"/>
          <w:szCs w:val="24"/>
          <w:lang w:val="en-US"/>
        </w:rPr>
        <w:t>Kirkburton Parish Council;</w:t>
      </w:r>
      <w:r>
        <w:rPr>
          <w:sz w:val="24"/>
          <w:szCs w:val="24"/>
          <w:lang w:val="en-US"/>
        </w:rPr>
        <w:t xml:space="preserve"> A large grant is being awarded to Kirkburton and </w:t>
      </w:r>
      <w:proofErr w:type="spellStart"/>
      <w:r>
        <w:rPr>
          <w:sz w:val="24"/>
          <w:szCs w:val="24"/>
          <w:lang w:val="en-US"/>
        </w:rPr>
        <w:t>Highburton</w:t>
      </w:r>
      <w:proofErr w:type="spellEnd"/>
      <w:r>
        <w:rPr>
          <w:sz w:val="24"/>
          <w:szCs w:val="24"/>
          <w:lang w:val="en-US"/>
        </w:rPr>
        <w:t xml:space="preserve"> Community Association for the repair of potholes </w:t>
      </w:r>
      <w:r w:rsidR="002A1C51">
        <w:rPr>
          <w:sz w:val="24"/>
          <w:szCs w:val="24"/>
          <w:lang w:val="en-US"/>
        </w:rPr>
        <w:t xml:space="preserve">on the unadopted road </w:t>
      </w:r>
      <w:r>
        <w:rPr>
          <w:sz w:val="24"/>
          <w:szCs w:val="24"/>
          <w:lang w:val="en-US"/>
        </w:rPr>
        <w:t>near their Village Hall which the meeting agreed was a mess.</w:t>
      </w:r>
    </w:p>
    <w:p w14:paraId="2A1C1762" w14:textId="77777777" w:rsidR="002A1C51" w:rsidRDefault="002A1C51" w:rsidP="00DA662F">
      <w:pPr>
        <w:spacing w:after="0"/>
        <w:rPr>
          <w:sz w:val="24"/>
          <w:szCs w:val="24"/>
          <w:lang w:val="en-US"/>
        </w:rPr>
      </w:pPr>
    </w:p>
    <w:p w14:paraId="7D169BE8" w14:textId="188ADA29" w:rsidR="002A1C51" w:rsidRDefault="002A1C51" w:rsidP="00DA662F">
      <w:pPr>
        <w:spacing w:after="0"/>
        <w:rPr>
          <w:sz w:val="24"/>
          <w:szCs w:val="24"/>
          <w:lang w:val="en-US"/>
        </w:rPr>
      </w:pPr>
      <w:r>
        <w:rPr>
          <w:b/>
          <w:bCs/>
          <w:sz w:val="24"/>
          <w:szCs w:val="24"/>
          <w:lang w:val="en-US"/>
        </w:rPr>
        <w:t xml:space="preserve">Kirklees Council report: </w:t>
      </w:r>
      <w:r>
        <w:rPr>
          <w:sz w:val="24"/>
          <w:szCs w:val="24"/>
          <w:lang w:val="en-US"/>
        </w:rPr>
        <w:t>(Supplied by Cllr John Taylor as an email)</w:t>
      </w:r>
    </w:p>
    <w:p w14:paraId="2D0B9864" w14:textId="27E94F18" w:rsidR="002A1C51" w:rsidRDefault="002A1C51" w:rsidP="00DA662F">
      <w:pPr>
        <w:spacing w:after="0"/>
        <w:rPr>
          <w:b/>
          <w:bCs/>
          <w:sz w:val="24"/>
          <w:szCs w:val="24"/>
          <w:lang w:val="en-US"/>
        </w:rPr>
      </w:pPr>
      <w:r>
        <w:rPr>
          <w:b/>
          <w:bCs/>
          <w:sz w:val="24"/>
          <w:szCs w:val="24"/>
          <w:lang w:val="en-US"/>
        </w:rPr>
        <w:t>Adventure Play Area at Cliffe House completed on 25</w:t>
      </w:r>
      <w:r w:rsidRPr="002A1C51">
        <w:rPr>
          <w:b/>
          <w:bCs/>
          <w:sz w:val="24"/>
          <w:szCs w:val="24"/>
          <w:vertAlign w:val="superscript"/>
          <w:lang w:val="en-US"/>
        </w:rPr>
        <w:t>th</w:t>
      </w:r>
      <w:r>
        <w:rPr>
          <w:b/>
          <w:bCs/>
          <w:sz w:val="24"/>
          <w:szCs w:val="24"/>
          <w:lang w:val="en-US"/>
        </w:rPr>
        <w:t xml:space="preserve"> July in time for school holidays</w:t>
      </w:r>
    </w:p>
    <w:p w14:paraId="62E965E7" w14:textId="0D40BFD6" w:rsidR="002A1C51" w:rsidRDefault="002A1C51" w:rsidP="00DA662F">
      <w:pPr>
        <w:spacing w:after="0"/>
        <w:rPr>
          <w:b/>
          <w:bCs/>
          <w:sz w:val="24"/>
          <w:szCs w:val="24"/>
          <w:lang w:val="en-US"/>
        </w:rPr>
      </w:pPr>
      <w:r>
        <w:rPr>
          <w:b/>
          <w:bCs/>
          <w:sz w:val="24"/>
          <w:szCs w:val="24"/>
          <w:lang w:val="en-US"/>
        </w:rPr>
        <w:t>Zebra Crossings – still no response to petition</w:t>
      </w:r>
    </w:p>
    <w:p w14:paraId="5678321E" w14:textId="20C01414" w:rsidR="002A1C51" w:rsidRDefault="002A1C51" w:rsidP="00DA662F">
      <w:pPr>
        <w:spacing w:after="0"/>
        <w:rPr>
          <w:b/>
          <w:bCs/>
          <w:sz w:val="24"/>
          <w:szCs w:val="24"/>
          <w:lang w:val="en-US"/>
        </w:rPr>
      </w:pPr>
      <w:r>
        <w:rPr>
          <w:b/>
          <w:bCs/>
          <w:sz w:val="24"/>
          <w:szCs w:val="24"/>
          <w:lang w:val="en-US"/>
        </w:rPr>
        <w:t>Speed Cameras at Sovereign – delay due to road works</w:t>
      </w:r>
    </w:p>
    <w:p w14:paraId="3A631494" w14:textId="41086711" w:rsidR="002A1C51" w:rsidRDefault="002A1C51" w:rsidP="00DA662F">
      <w:pPr>
        <w:spacing w:after="0"/>
        <w:rPr>
          <w:b/>
          <w:bCs/>
          <w:sz w:val="24"/>
          <w:szCs w:val="24"/>
          <w:lang w:val="en-US"/>
        </w:rPr>
      </w:pPr>
      <w:r>
        <w:rPr>
          <w:b/>
          <w:bCs/>
          <w:sz w:val="24"/>
          <w:szCs w:val="24"/>
          <w:lang w:val="en-US"/>
        </w:rPr>
        <w:t>Grass Cutting – huge delays and now mowers can’t cope.</w:t>
      </w:r>
    </w:p>
    <w:p w14:paraId="57AC3E42" w14:textId="45B28D69" w:rsidR="002A1C51" w:rsidRDefault="002A1C51" w:rsidP="00DA662F">
      <w:pPr>
        <w:spacing w:after="0"/>
        <w:rPr>
          <w:b/>
          <w:bCs/>
          <w:sz w:val="24"/>
          <w:szCs w:val="24"/>
          <w:lang w:val="en-US"/>
        </w:rPr>
      </w:pPr>
      <w:r>
        <w:rPr>
          <w:b/>
          <w:bCs/>
          <w:sz w:val="24"/>
          <w:szCs w:val="24"/>
          <w:lang w:val="en-US"/>
        </w:rPr>
        <w:t>Shelley Rec – John disappointed with maintenance</w:t>
      </w:r>
    </w:p>
    <w:p w14:paraId="7021F50B" w14:textId="77777777" w:rsidR="002A1C51" w:rsidRDefault="002A1C51" w:rsidP="00DA662F">
      <w:pPr>
        <w:spacing w:after="0"/>
        <w:rPr>
          <w:b/>
          <w:bCs/>
          <w:sz w:val="24"/>
          <w:szCs w:val="24"/>
          <w:lang w:val="en-US"/>
        </w:rPr>
      </w:pPr>
    </w:p>
    <w:p w14:paraId="047B16EF" w14:textId="63F52713" w:rsidR="002A1C51" w:rsidRDefault="002A1C51" w:rsidP="00DA662F">
      <w:pPr>
        <w:spacing w:after="0"/>
        <w:rPr>
          <w:b/>
          <w:bCs/>
          <w:sz w:val="24"/>
          <w:szCs w:val="24"/>
          <w:lang w:val="en-US"/>
        </w:rPr>
      </w:pPr>
      <w:r>
        <w:rPr>
          <w:b/>
          <w:bCs/>
          <w:sz w:val="24"/>
          <w:szCs w:val="24"/>
          <w:lang w:val="en-US"/>
        </w:rPr>
        <w:t>Social and Community Events:</w:t>
      </w:r>
    </w:p>
    <w:p w14:paraId="59CE4E52" w14:textId="175E44B1" w:rsidR="002A1C51" w:rsidRDefault="002A1C51" w:rsidP="00DA662F">
      <w:pPr>
        <w:spacing w:after="0"/>
        <w:rPr>
          <w:sz w:val="24"/>
          <w:szCs w:val="24"/>
          <w:lang w:val="en-US"/>
        </w:rPr>
      </w:pPr>
      <w:r>
        <w:rPr>
          <w:sz w:val="24"/>
          <w:szCs w:val="24"/>
          <w:lang w:val="en-US"/>
        </w:rPr>
        <w:t>Afternoon Tea in the Village Hall on 27</w:t>
      </w:r>
      <w:r w:rsidRPr="002A1C51">
        <w:rPr>
          <w:sz w:val="24"/>
          <w:szCs w:val="24"/>
          <w:vertAlign w:val="superscript"/>
          <w:lang w:val="en-US"/>
        </w:rPr>
        <w:t>th</w:t>
      </w:r>
      <w:r>
        <w:rPr>
          <w:sz w:val="24"/>
          <w:szCs w:val="24"/>
          <w:lang w:val="en-US"/>
        </w:rPr>
        <w:t xml:space="preserve"> September at 2pm in aid of Kirkwood. This was a sell-out event last year. Tickets from Malcolm 01484 609032</w:t>
      </w:r>
    </w:p>
    <w:p w14:paraId="79D548EB" w14:textId="77777777" w:rsidR="002A1C51" w:rsidRDefault="002A1C51" w:rsidP="00DA662F">
      <w:pPr>
        <w:spacing w:after="0"/>
        <w:rPr>
          <w:sz w:val="24"/>
          <w:szCs w:val="24"/>
          <w:lang w:val="en-US"/>
        </w:rPr>
      </w:pPr>
    </w:p>
    <w:p w14:paraId="769FE7EA" w14:textId="5F2A1C35" w:rsidR="002A1C51" w:rsidRPr="002A1C51" w:rsidRDefault="002A1C51" w:rsidP="00DA662F">
      <w:pPr>
        <w:spacing w:after="0"/>
        <w:rPr>
          <w:b/>
          <w:bCs/>
          <w:sz w:val="24"/>
          <w:szCs w:val="24"/>
          <w:lang w:val="en-US"/>
        </w:rPr>
      </w:pPr>
      <w:r>
        <w:rPr>
          <w:b/>
          <w:bCs/>
          <w:sz w:val="24"/>
          <w:szCs w:val="24"/>
          <w:lang w:val="en-US"/>
        </w:rPr>
        <w:t>Date of next meeting Mon 14</w:t>
      </w:r>
      <w:r w:rsidRPr="002A1C51">
        <w:rPr>
          <w:b/>
          <w:bCs/>
          <w:sz w:val="24"/>
          <w:szCs w:val="24"/>
          <w:vertAlign w:val="superscript"/>
          <w:lang w:val="en-US"/>
        </w:rPr>
        <w:t>th</w:t>
      </w:r>
      <w:r>
        <w:rPr>
          <w:b/>
          <w:bCs/>
          <w:sz w:val="24"/>
          <w:szCs w:val="24"/>
          <w:lang w:val="en-US"/>
        </w:rPr>
        <w:t xml:space="preserve"> September at 7.30 in Shelley Village Hall. All are very welcome!</w:t>
      </w:r>
    </w:p>
    <w:sectPr w:rsidR="002A1C51" w:rsidRPr="002A1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A662F"/>
    <w:rsid w:val="000E68BE"/>
    <w:rsid w:val="001A2DC7"/>
    <w:rsid w:val="001E0D2F"/>
    <w:rsid w:val="002A1C51"/>
    <w:rsid w:val="00537EE7"/>
    <w:rsid w:val="005438F9"/>
    <w:rsid w:val="005648E7"/>
    <w:rsid w:val="00866A99"/>
    <w:rsid w:val="008920B5"/>
    <w:rsid w:val="00A57303"/>
    <w:rsid w:val="00C27526"/>
    <w:rsid w:val="00DA662F"/>
    <w:rsid w:val="00E03D93"/>
    <w:rsid w:val="00F85C12"/>
    <w:rsid w:val="00F87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BFFA"/>
  <w15:chartTrackingRefBased/>
  <w15:docId w15:val="{724ECD6B-C305-4447-98DB-590EC7EF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62F"/>
    <w:rPr>
      <w:rFonts w:eastAsiaTheme="majorEastAsia" w:cstheme="majorBidi"/>
      <w:color w:val="272727" w:themeColor="text1" w:themeTint="D8"/>
    </w:rPr>
  </w:style>
  <w:style w:type="paragraph" w:styleId="Title">
    <w:name w:val="Title"/>
    <w:basedOn w:val="Normal"/>
    <w:next w:val="Normal"/>
    <w:link w:val="TitleChar"/>
    <w:uiPriority w:val="10"/>
    <w:qFormat/>
    <w:rsid w:val="00DA6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62F"/>
    <w:pPr>
      <w:spacing w:before="160"/>
      <w:jc w:val="center"/>
    </w:pPr>
    <w:rPr>
      <w:i/>
      <w:iCs/>
      <w:color w:val="404040" w:themeColor="text1" w:themeTint="BF"/>
    </w:rPr>
  </w:style>
  <w:style w:type="character" w:customStyle="1" w:styleId="QuoteChar">
    <w:name w:val="Quote Char"/>
    <w:basedOn w:val="DefaultParagraphFont"/>
    <w:link w:val="Quote"/>
    <w:uiPriority w:val="29"/>
    <w:rsid w:val="00DA662F"/>
    <w:rPr>
      <w:i/>
      <w:iCs/>
      <w:color w:val="404040" w:themeColor="text1" w:themeTint="BF"/>
    </w:rPr>
  </w:style>
  <w:style w:type="paragraph" w:styleId="ListParagraph">
    <w:name w:val="List Paragraph"/>
    <w:basedOn w:val="Normal"/>
    <w:uiPriority w:val="34"/>
    <w:qFormat/>
    <w:rsid w:val="00DA662F"/>
    <w:pPr>
      <w:ind w:left="720"/>
      <w:contextualSpacing/>
    </w:pPr>
  </w:style>
  <w:style w:type="character" w:styleId="IntenseEmphasis">
    <w:name w:val="Intense Emphasis"/>
    <w:basedOn w:val="DefaultParagraphFont"/>
    <w:uiPriority w:val="21"/>
    <w:qFormat/>
    <w:rsid w:val="00DA662F"/>
    <w:rPr>
      <w:i/>
      <w:iCs/>
      <w:color w:val="0F4761" w:themeColor="accent1" w:themeShade="BF"/>
    </w:rPr>
  </w:style>
  <w:style w:type="paragraph" w:styleId="IntenseQuote">
    <w:name w:val="Intense Quote"/>
    <w:basedOn w:val="Normal"/>
    <w:next w:val="Normal"/>
    <w:link w:val="IntenseQuoteChar"/>
    <w:uiPriority w:val="30"/>
    <w:qFormat/>
    <w:rsid w:val="00DA6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62F"/>
    <w:rPr>
      <w:i/>
      <w:iCs/>
      <w:color w:val="0F4761" w:themeColor="accent1" w:themeShade="BF"/>
    </w:rPr>
  </w:style>
  <w:style w:type="character" w:styleId="IntenseReference">
    <w:name w:val="Intense Reference"/>
    <w:basedOn w:val="DefaultParagraphFont"/>
    <w:uiPriority w:val="32"/>
    <w:qFormat/>
    <w:rsid w:val="00DA662F"/>
    <w:rPr>
      <w:b/>
      <w:bCs/>
      <w:smallCaps/>
      <w:color w:val="0F4761" w:themeColor="accent1" w:themeShade="BF"/>
      <w:spacing w:val="5"/>
    </w:rPr>
  </w:style>
  <w:style w:type="character" w:styleId="Hyperlink">
    <w:name w:val="Hyperlink"/>
    <w:basedOn w:val="DefaultParagraphFont"/>
    <w:uiPriority w:val="99"/>
    <w:unhideWhenUsed/>
    <w:rsid w:val="008920B5"/>
    <w:rPr>
      <w:color w:val="467886" w:themeColor="hyperlink"/>
      <w:u w:val="single"/>
    </w:rPr>
  </w:style>
  <w:style w:type="character" w:styleId="UnresolvedMention">
    <w:name w:val="Unresolved Mention"/>
    <w:basedOn w:val="DefaultParagraphFont"/>
    <w:uiPriority w:val="99"/>
    <w:semiHidden/>
    <w:unhideWhenUsed/>
    <w:rsid w:val="00892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ural@westyorkshire.pnn.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4554</Characters>
  <Application>Microsoft Office Word</Application>
  <DocSecurity>0</DocSecurity>
  <Lines>168</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Priestman</dc:creator>
  <cp:keywords/>
  <dc:description/>
  <cp:lastModifiedBy>John Priestman</cp:lastModifiedBy>
  <cp:revision>1</cp:revision>
  <dcterms:created xsi:type="dcterms:W3CDTF">2026-07-14T05:25:00Z</dcterms:created>
  <dcterms:modified xsi:type="dcterms:W3CDTF">2026-07-14T06:45:00Z</dcterms:modified>
</cp:coreProperties>
</file>